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0A" w:rsidRPr="00831295" w:rsidRDefault="00F85FE0" w:rsidP="001D3FC7">
      <w:pPr>
        <w:spacing w:after="112" w:line="259" w:lineRule="auto"/>
        <w:ind w:left="0" w:firstLine="0"/>
        <w:rPr>
          <w:lang w:val="en-US"/>
        </w:rPr>
      </w:pPr>
      <w:r w:rsidRPr="00831295">
        <w:rPr>
          <w:rFonts w:ascii="Times New Roman" w:eastAsia="Times New Roman" w:hAnsi="Times New Roman" w:cs="Times New Roman"/>
          <w:color w:val="000000"/>
          <w:sz w:val="7"/>
          <w:lang w:val="en-US"/>
        </w:rPr>
        <w:t xml:space="preserve"> </w:t>
      </w:r>
      <w:r w:rsidRPr="00831295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:rsidR="00B6700A" w:rsidRPr="00831295" w:rsidRDefault="00B6700A">
      <w:pPr>
        <w:spacing w:after="84" w:line="259" w:lineRule="auto"/>
        <w:ind w:left="0" w:right="-334" w:firstLine="0"/>
        <w:rPr>
          <w:lang w:val="en-US"/>
        </w:rPr>
      </w:pPr>
    </w:p>
    <w:p w:rsidR="00B6700A" w:rsidRPr="00831295" w:rsidRDefault="00F85FE0">
      <w:pPr>
        <w:spacing w:after="120" w:line="259" w:lineRule="auto"/>
        <w:ind w:left="1812" w:firstLine="0"/>
        <w:rPr>
          <w:u w:val="single"/>
          <w:lang w:val="en-US"/>
        </w:rPr>
      </w:pPr>
      <w:r w:rsidRPr="00831295">
        <w:rPr>
          <w:b/>
          <w:sz w:val="31"/>
          <w:u w:val="single"/>
          <w:lang w:val="en-US"/>
        </w:rPr>
        <w:t xml:space="preserve">G A S T </w:t>
      </w:r>
      <w:proofErr w:type="spellStart"/>
      <w:r w:rsidRPr="00831295">
        <w:rPr>
          <w:b/>
          <w:sz w:val="31"/>
          <w:u w:val="single"/>
          <w:lang w:val="en-US"/>
        </w:rPr>
        <w:t>T</w:t>
      </w:r>
      <w:proofErr w:type="spellEnd"/>
      <w:r w:rsidRPr="00831295">
        <w:rPr>
          <w:b/>
          <w:sz w:val="31"/>
          <w:u w:val="single"/>
          <w:lang w:val="en-US"/>
        </w:rPr>
        <w:t xml:space="preserve"> A U C H V E R E I N B A R U N G</w:t>
      </w:r>
      <w:r w:rsidRPr="00831295">
        <w:rPr>
          <w:color w:val="000000"/>
          <w:sz w:val="31"/>
          <w:u w:val="single"/>
          <w:lang w:val="en-US"/>
        </w:rPr>
        <w:t xml:space="preserve"> </w:t>
      </w:r>
    </w:p>
    <w:p w:rsidR="00B6700A" w:rsidRDefault="00F85FE0">
      <w:pPr>
        <w:spacing w:after="0" w:line="259" w:lineRule="auto"/>
        <w:ind w:left="111"/>
      </w:pPr>
      <w:r>
        <w:rPr>
          <w:b/>
          <w:sz w:val="20"/>
          <w:u w:val="single" w:color="0000FF"/>
        </w:rPr>
        <w:t>Gasttaucher:</w:t>
      </w:r>
      <w:r>
        <w:rPr>
          <w:b/>
          <w:color w:val="000000"/>
          <w:sz w:val="20"/>
        </w:rPr>
        <w:t xml:space="preserve"> </w:t>
      </w:r>
    </w:p>
    <w:p w:rsidR="00B6700A" w:rsidRDefault="00F85FE0" w:rsidP="001D3FC7">
      <w:pPr>
        <w:spacing w:after="74" w:line="259" w:lineRule="auto"/>
        <w:ind w:left="0" w:firstLine="0"/>
      </w:pPr>
      <w:r>
        <w:rPr>
          <w:color w:val="000000"/>
          <w:sz w:val="20"/>
        </w:rPr>
        <w:t xml:space="preserve"> </w:t>
      </w:r>
      <w:r>
        <w:rPr>
          <w:color w:val="000000"/>
          <w:sz w:val="29"/>
        </w:rPr>
        <w:t xml:space="preserve"> </w:t>
      </w:r>
    </w:p>
    <w:p w:rsidR="00B6700A" w:rsidRDefault="00F85FE0">
      <w:pPr>
        <w:spacing w:after="22" w:line="259" w:lineRule="auto"/>
        <w:ind w:left="10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15025" cy="10795"/>
                <wp:effectExtent l="0" t="0" r="0" b="0"/>
                <wp:docPr id="2676" name="Group 2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0795"/>
                          <a:chOff x="0" y="0"/>
                          <a:chExt cx="5915025" cy="10795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3086100" y="0"/>
                            <a:ext cx="2828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>
                                <a:moveTo>
                                  <a:pt x="0" y="0"/>
                                </a:moveTo>
                                <a:lnTo>
                                  <a:pt x="2828925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2676" style="width:465.75pt;height:0.85pt;mso-position-horizontal-relative:char;mso-position-vertical-relative:line" coordsize="59150,107">
                <v:shape id="Shape 474" style="position:absolute;width:28575;height:0;left:0;top:0;" coordsize="2857500,0" path="m0,0l2857500,0">
                  <v:stroke weight="0.85pt" endcap="flat" joinstyle="round" on="true" color="#0000ff"/>
                  <v:fill on="false" color="#000000" opacity="0"/>
                </v:shape>
                <v:shape id="Shape 475" style="position:absolute;width:28289;height:0;left:30861;top:0;" coordsize="2828925,0" path="m0,0l2828925,0">
                  <v:stroke weight="0.85pt" endcap="flat" joinstyle="round" on="true" color="#0000ff"/>
                  <v:fill on="false" color="#000000" opacity="0"/>
                </v:shape>
              </v:group>
            </w:pict>
          </mc:Fallback>
        </mc:AlternateContent>
      </w:r>
    </w:p>
    <w:p w:rsidR="00B6700A" w:rsidRPr="00546016" w:rsidRDefault="00F85FE0" w:rsidP="00546016">
      <w:pPr>
        <w:tabs>
          <w:tab w:val="center" w:pos="775"/>
          <w:tab w:val="center" w:pos="4631"/>
          <w:tab w:val="center" w:pos="5576"/>
          <w:tab w:val="center" w:pos="9446"/>
        </w:tabs>
        <w:spacing w:after="7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6"/>
        </w:rPr>
        <w:t xml:space="preserve">Name, Vorname </w:t>
      </w:r>
      <w:r>
        <w:rPr>
          <w:sz w:val="16"/>
        </w:rPr>
        <w:tab/>
      </w:r>
      <w:r>
        <w:rPr>
          <w:color w:val="000000"/>
          <w:sz w:val="3"/>
          <w:vertAlign w:val="superscript"/>
        </w:rPr>
        <w:t xml:space="preserve"> </w:t>
      </w:r>
      <w:r>
        <w:rPr>
          <w:color w:val="000000"/>
          <w:sz w:val="3"/>
          <w:vertAlign w:val="superscript"/>
        </w:rPr>
        <w:tab/>
      </w:r>
      <w:r>
        <w:rPr>
          <w:sz w:val="16"/>
        </w:rPr>
        <w:t>Geburtsdatum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>
        <w:rPr>
          <w:color w:val="000000"/>
          <w:sz w:val="3"/>
          <w:vertAlign w:val="superscript"/>
        </w:rPr>
        <w:t xml:space="preserve"> </w:t>
      </w:r>
    </w:p>
    <w:p w:rsidR="00B6700A" w:rsidRDefault="00F85FE0">
      <w:pPr>
        <w:spacing w:after="0" w:line="259" w:lineRule="auto"/>
        <w:ind w:left="0" w:firstLine="0"/>
      </w:pPr>
      <w:r>
        <w:rPr>
          <w:color w:val="000000"/>
          <w:sz w:val="20"/>
        </w:rPr>
        <w:t xml:space="preserve"> </w:t>
      </w:r>
      <w:r>
        <w:rPr>
          <w:color w:val="000000"/>
          <w:sz w:val="10"/>
        </w:rPr>
        <w:t xml:space="preserve"> </w:t>
      </w:r>
    </w:p>
    <w:p w:rsidR="00B6700A" w:rsidRDefault="00F85FE0">
      <w:pPr>
        <w:spacing w:after="1" w:line="259" w:lineRule="auto"/>
        <w:ind w:left="10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15025" cy="10795"/>
                <wp:effectExtent l="0" t="0" r="0" b="0"/>
                <wp:docPr id="2677" name="Group 2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0795"/>
                          <a:chOff x="0" y="0"/>
                          <a:chExt cx="5915025" cy="10795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86100" y="0"/>
                            <a:ext cx="2828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>
                                <a:moveTo>
                                  <a:pt x="0" y="0"/>
                                </a:moveTo>
                                <a:lnTo>
                                  <a:pt x="2828925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2677" style="width:465.75pt;height:0.85pt;mso-position-horizontal-relative:char;mso-position-vertical-relative:line" coordsize="59150,107">
                <v:shape id="Shape 476" style="position:absolute;width:28575;height:0;left:0;top:0;" coordsize="2857500,0" path="m0,0l2857500,0">
                  <v:stroke weight="0.85pt" endcap="flat" joinstyle="round" on="true" color="#0000ff"/>
                  <v:fill on="false" color="#000000" opacity="0"/>
                </v:shape>
                <v:shape id="Shape 477" style="position:absolute;width:28289;height:0;left:30861;top:0;" coordsize="2828925,0" path="m0,0l2828925,0">
                  <v:stroke weight="0.85pt" endcap="flat" joinstyle="round" on="true" color="#0000ff"/>
                  <v:fill on="false" color="#000000" opacity="0"/>
                </v:shape>
              </v:group>
            </w:pict>
          </mc:Fallback>
        </mc:AlternateContent>
      </w:r>
    </w:p>
    <w:p w:rsidR="00B6700A" w:rsidRDefault="00F85FE0">
      <w:pPr>
        <w:tabs>
          <w:tab w:val="center" w:pos="495"/>
          <w:tab w:val="center" w:pos="4631"/>
          <w:tab w:val="center" w:pos="6394"/>
          <w:tab w:val="center" w:pos="9446"/>
        </w:tabs>
        <w:spacing w:after="47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6"/>
        </w:rPr>
        <w:t xml:space="preserve">Adresse </w:t>
      </w:r>
      <w:r>
        <w:rPr>
          <w:sz w:val="16"/>
        </w:rPr>
        <w:tab/>
      </w:r>
      <w:r>
        <w:rPr>
          <w:color w:val="000000"/>
          <w:sz w:val="3"/>
          <w:vertAlign w:val="superscript"/>
        </w:rPr>
        <w:t xml:space="preserve"> </w:t>
      </w:r>
      <w:r>
        <w:rPr>
          <w:color w:val="000000"/>
          <w:sz w:val="3"/>
          <w:vertAlign w:val="superscript"/>
        </w:rPr>
        <w:tab/>
      </w:r>
      <w:r>
        <w:rPr>
          <w:sz w:val="16"/>
        </w:rPr>
        <w:t>Telefonnummer (für evtl. Rückfragen)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>
        <w:rPr>
          <w:color w:val="000000"/>
          <w:sz w:val="3"/>
          <w:vertAlign w:val="superscript"/>
        </w:rPr>
        <w:t xml:space="preserve"> </w:t>
      </w:r>
    </w:p>
    <w:p w:rsidR="00B6700A" w:rsidRDefault="00F85FE0" w:rsidP="001D3FC7">
      <w:pPr>
        <w:spacing w:after="67" w:line="259" w:lineRule="auto"/>
        <w:ind w:left="0" w:firstLine="0"/>
      </w:pPr>
      <w:r>
        <w:rPr>
          <w:color w:val="000000"/>
          <w:sz w:val="20"/>
        </w:rPr>
        <w:t xml:space="preserve"> </w:t>
      </w:r>
      <w:r>
        <w:rPr>
          <w:color w:val="000000"/>
          <w:sz w:val="29"/>
        </w:rPr>
        <w:t xml:space="preserve"> </w:t>
      </w:r>
    </w:p>
    <w:p w:rsidR="00B6700A" w:rsidRDefault="00F85FE0">
      <w:pPr>
        <w:spacing w:after="1" w:line="259" w:lineRule="auto"/>
        <w:ind w:left="10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15025" cy="10795"/>
                <wp:effectExtent l="0" t="0" r="0" b="0"/>
                <wp:docPr id="2678" name="Group 2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0795"/>
                          <a:chOff x="0" y="0"/>
                          <a:chExt cx="5915025" cy="10795"/>
                        </a:xfrm>
                      </wpg:grpSpPr>
                      <wps:wsp>
                        <wps:cNvPr id="478" name="Shape 478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3086100" y="0"/>
                            <a:ext cx="2828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>
                                <a:moveTo>
                                  <a:pt x="0" y="0"/>
                                </a:moveTo>
                                <a:lnTo>
                                  <a:pt x="2828925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2678" style="width:465.75pt;height:0.85pt;mso-position-horizontal-relative:char;mso-position-vertical-relative:line" coordsize="59150,107">
                <v:shape id="Shape 478" style="position:absolute;width:28575;height:0;left:0;top:0;" coordsize="2857500,0" path="m0,0l2857500,0">
                  <v:stroke weight="0.85pt" endcap="flat" joinstyle="round" on="true" color="#0000ff"/>
                  <v:fill on="false" color="#000000" opacity="0"/>
                </v:shape>
                <v:shape id="Shape 479" style="position:absolute;width:28289;height:0;left:30861;top:0;" coordsize="2828925,0" path="m0,0l2828925,0">
                  <v:stroke weight="0.85pt" endcap="flat" joinstyle="round" on="true" color="#0000ff"/>
                  <v:fill on="false" color="#000000" opacity="0"/>
                </v:shape>
              </v:group>
            </w:pict>
          </mc:Fallback>
        </mc:AlternateContent>
      </w:r>
    </w:p>
    <w:p w:rsidR="00B6700A" w:rsidRDefault="00F85FE0">
      <w:pPr>
        <w:tabs>
          <w:tab w:val="center" w:pos="2107"/>
          <w:tab w:val="center" w:pos="4631"/>
          <w:tab w:val="center" w:pos="6912"/>
          <w:tab w:val="center" w:pos="9446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6"/>
        </w:rPr>
        <w:t xml:space="preserve">Tauchqualifikation (Bronze, Silber, Gold, TL, </w:t>
      </w:r>
      <w:proofErr w:type="spellStart"/>
      <w:r>
        <w:rPr>
          <w:sz w:val="16"/>
        </w:rPr>
        <w:t>Padi</w:t>
      </w:r>
      <w:proofErr w:type="spellEnd"/>
      <w:r>
        <w:rPr>
          <w:sz w:val="16"/>
        </w:rPr>
        <w:t xml:space="preserve"> etc.) </w:t>
      </w:r>
      <w:r>
        <w:rPr>
          <w:sz w:val="16"/>
        </w:rPr>
        <w:tab/>
      </w:r>
      <w:r w:rsidR="00831295">
        <w:rPr>
          <w:color w:val="000000"/>
          <w:sz w:val="3"/>
          <w:vertAlign w:val="superscript"/>
        </w:rPr>
        <w:t xml:space="preserve"> </w:t>
      </w:r>
      <w:r w:rsidR="00831295">
        <w:rPr>
          <w:color w:val="000000"/>
          <w:sz w:val="3"/>
          <w:vertAlign w:val="superscript"/>
        </w:rPr>
        <w:tab/>
      </w:r>
      <w:r>
        <w:rPr>
          <w:sz w:val="16"/>
        </w:rPr>
        <w:t>Datum der letzten Tauchtauglichkeitsuntersuchung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>
        <w:rPr>
          <w:color w:val="000000"/>
          <w:sz w:val="3"/>
          <w:vertAlign w:val="superscript"/>
        </w:rPr>
        <w:t xml:space="preserve"> </w:t>
      </w:r>
    </w:p>
    <w:p w:rsidR="00B6700A" w:rsidRDefault="00F85FE0">
      <w:pPr>
        <w:spacing w:after="107" w:line="259" w:lineRule="auto"/>
        <w:ind w:left="0" w:firstLine="0"/>
      </w:pPr>
      <w:r>
        <w:rPr>
          <w:color w:val="000000"/>
          <w:sz w:val="15"/>
        </w:rPr>
        <w:t xml:space="preserve"> </w:t>
      </w:r>
    </w:p>
    <w:p w:rsidR="00B6700A" w:rsidRDefault="00546016">
      <w:pPr>
        <w:spacing w:after="0" w:line="259" w:lineRule="auto"/>
        <w:ind w:left="195"/>
      </w:pPr>
      <w:r>
        <w:rPr>
          <w:b/>
          <w:sz w:val="20"/>
          <w:u w:val="single" w:color="0000FF"/>
        </w:rPr>
        <w:t>Gastgeber (Taucher vom Dienst)</w:t>
      </w:r>
      <w:r w:rsidR="00F85FE0">
        <w:rPr>
          <w:b/>
          <w:sz w:val="20"/>
          <w:u w:val="single" w:color="0000FF"/>
        </w:rPr>
        <w:t>:</w:t>
      </w:r>
      <w:r w:rsidR="00F85FE0">
        <w:rPr>
          <w:b/>
          <w:color w:val="000000"/>
          <w:sz w:val="20"/>
        </w:rPr>
        <w:t xml:space="preserve"> </w:t>
      </w:r>
    </w:p>
    <w:p w:rsidR="00B6700A" w:rsidRDefault="00F85FE0" w:rsidP="001D3FC7">
      <w:pPr>
        <w:spacing w:after="79" w:line="259" w:lineRule="auto"/>
        <w:ind w:left="0" w:firstLine="0"/>
      </w:pPr>
      <w:r>
        <w:rPr>
          <w:b/>
          <w:color w:val="000000"/>
          <w:sz w:val="20"/>
        </w:rPr>
        <w:t xml:space="preserve"> </w:t>
      </w:r>
      <w:r>
        <w:rPr>
          <w:color w:val="000000"/>
          <w:sz w:val="29"/>
        </w:rPr>
        <w:t xml:space="preserve"> </w:t>
      </w:r>
    </w:p>
    <w:p w:rsidR="00B6700A" w:rsidRDefault="00546016">
      <w:pPr>
        <w:spacing w:after="22" w:line="259" w:lineRule="auto"/>
        <w:ind w:left="109" w:firstLine="0"/>
      </w:pPr>
      <w:r>
        <w:t>___________________________________________</w:t>
      </w:r>
    </w:p>
    <w:p w:rsidR="00B6700A" w:rsidRDefault="00F85FE0">
      <w:pPr>
        <w:tabs>
          <w:tab w:val="center" w:pos="775"/>
          <w:tab w:val="center" w:pos="4631"/>
          <w:tab w:val="center" w:pos="5671"/>
          <w:tab w:val="center" w:pos="9446"/>
        </w:tabs>
        <w:spacing w:after="10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6"/>
        </w:rPr>
        <w:t xml:space="preserve">Name, Vorname </w:t>
      </w:r>
      <w:r>
        <w:rPr>
          <w:sz w:val="16"/>
        </w:rPr>
        <w:tab/>
      </w:r>
      <w:r w:rsidR="00546016">
        <w:rPr>
          <w:color w:val="000000"/>
          <w:sz w:val="3"/>
          <w:vertAlign w:val="superscript"/>
        </w:rPr>
        <w:t xml:space="preserve"> </w:t>
      </w:r>
      <w:r>
        <w:rPr>
          <w:color w:val="000000"/>
          <w:sz w:val="16"/>
        </w:rPr>
        <w:tab/>
      </w:r>
      <w:r>
        <w:rPr>
          <w:color w:val="000000"/>
          <w:sz w:val="3"/>
          <w:vertAlign w:val="superscript"/>
        </w:rPr>
        <w:t xml:space="preserve"> </w:t>
      </w:r>
    </w:p>
    <w:p w:rsidR="00B6700A" w:rsidRDefault="00F85FE0">
      <w:pPr>
        <w:spacing w:after="12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B6700A" w:rsidRDefault="00F85FE0">
      <w:pPr>
        <w:ind w:left="195" w:right="9"/>
      </w:pPr>
      <w:r w:rsidRPr="00831295">
        <w:rPr>
          <w:b/>
          <w:u w:val="single"/>
        </w:rPr>
        <w:t>Tauchdatum:</w:t>
      </w:r>
      <w:r w:rsidR="00CA70B3">
        <w:t xml:space="preserve"> ____. _____ 20____   (ist nur einmalig am </w:t>
      </w:r>
      <w:proofErr w:type="spellStart"/>
      <w:r w:rsidR="00CA70B3">
        <w:t>Tauchtag</w:t>
      </w:r>
      <w:proofErr w:type="spellEnd"/>
      <w:r w:rsidR="00CA70B3">
        <w:t xml:space="preserve"> gültig)</w:t>
      </w:r>
      <w:bookmarkStart w:id="0" w:name="_GoBack"/>
      <w:bookmarkEnd w:id="0"/>
    </w:p>
    <w:p w:rsidR="00B6700A" w:rsidRDefault="00F85FE0">
      <w:pPr>
        <w:spacing w:after="0" w:line="259" w:lineRule="auto"/>
        <w:ind w:left="0" w:firstLine="0"/>
      </w:pPr>
      <w:r>
        <w:rPr>
          <w:color w:val="000000"/>
          <w:sz w:val="20"/>
        </w:rPr>
        <w:t xml:space="preserve"> </w:t>
      </w:r>
    </w:p>
    <w:p w:rsidR="00B6700A" w:rsidRDefault="00F85FE0" w:rsidP="00707FC7">
      <w:pPr>
        <w:ind w:left="195" w:right="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9872866</wp:posOffset>
                </wp:positionV>
                <wp:extent cx="9525" cy="10795"/>
                <wp:effectExtent l="0" t="0" r="0" b="0"/>
                <wp:wrapTopAndBottom/>
                <wp:docPr id="2683" name="Group 2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0795"/>
                          <a:chOff x="0" y="0"/>
                          <a:chExt cx="9525" cy="10795"/>
                        </a:xfrm>
                      </wpg:grpSpPr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2683" style="width:0.75pt;height:0.85pt;position:absolute;mso-position-horizontal-relative:page;mso-position-horizontal:absolute;margin-left:61.5pt;mso-position-vertical-relative:page;margin-top:777.391pt;" coordsize="95,107">
                <v:shape id="Shape 488" style="position:absolute;width:95;height:0;left:0;top:0;" coordsize="9525,0" path="m0,0l9525,0">
                  <v:stroke weight="0.85pt" endcap="flat" joinstyle="round" on="true" color="#0000f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9872866</wp:posOffset>
                </wp:positionV>
                <wp:extent cx="9525" cy="10795"/>
                <wp:effectExtent l="0" t="0" r="0" b="0"/>
                <wp:wrapTopAndBottom/>
                <wp:docPr id="2684" name="Group 2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0795"/>
                          <a:chOff x="0" y="0"/>
                          <a:chExt cx="9525" cy="10795"/>
                        </a:xfrm>
                      </wpg:grpSpPr>
                      <wps:wsp>
                        <wps:cNvPr id="489" name="Shape 489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2684" style="width:0.75pt;height:0.85pt;position:absolute;mso-position-horizontal-relative:page;mso-position-horizontal:absolute;margin-left:205.5pt;mso-position-vertical-relative:page;margin-top:777.391pt;" coordsize="95,107">
                <v:shape id="Shape 489" style="position:absolute;width:95;height:0;left:0;top:0;" coordsize="9525,0" path="m0,0l9525,0">
                  <v:stroke weight="0.85pt" endcap="flat" joinstyle="round" on="true" color="#0000f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9872866</wp:posOffset>
                </wp:positionV>
                <wp:extent cx="9525" cy="10795"/>
                <wp:effectExtent l="0" t="0" r="0" b="0"/>
                <wp:wrapTopAndBottom/>
                <wp:docPr id="2685" name="Group 2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0795"/>
                          <a:chOff x="0" y="0"/>
                          <a:chExt cx="9525" cy="10795"/>
                        </a:xfrm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2685" style="width:0.75pt;height:0.85pt;position:absolute;mso-position-horizontal-relative:page;mso-position-horizontal:absolute;margin-left:277.5pt;mso-position-vertical-relative:page;margin-top:777.391pt;" coordsize="95,107">
                <v:shape id="Shape 490" style="position:absolute;width:95;height:0;left:0;top:0;" coordsize="9525,0" path="m0,0l9525,0">
                  <v:stroke weight="0.85pt" endcap="flat" joinstyle="round" on="true" color="#0000f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4657725</wp:posOffset>
                </wp:positionH>
                <wp:positionV relativeFrom="page">
                  <wp:posOffset>9872866</wp:posOffset>
                </wp:positionV>
                <wp:extent cx="9525" cy="10795"/>
                <wp:effectExtent l="0" t="0" r="0" b="0"/>
                <wp:wrapTopAndBottom/>
                <wp:docPr id="2686" name="Group 2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0795"/>
                          <a:chOff x="0" y="0"/>
                          <a:chExt cx="9525" cy="10795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2686" style="width:0.75pt;height:0.85pt;position:absolute;mso-position-horizontal-relative:page;mso-position-horizontal:absolute;margin-left:366.75pt;mso-position-vertical-relative:page;margin-top:777.391pt;" coordsize="95,107">
                <v:shape id="Shape 491" style="position:absolute;width:95;height:0;left:0;top:0;" coordsize="9525,0" path="m0,0l9525,0">
                  <v:stroke weight="0.85pt" endcap="flat" joinstyle="round" on="true" color="#0000f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9872866</wp:posOffset>
                </wp:positionV>
                <wp:extent cx="9525" cy="10795"/>
                <wp:effectExtent l="0" t="0" r="0" b="0"/>
                <wp:wrapTopAndBottom/>
                <wp:docPr id="2687" name="Group 2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10795"/>
                          <a:chOff x="0" y="0"/>
                          <a:chExt cx="9525" cy="10795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9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2687" style="width:0.75pt;height:0.85pt;position:absolute;mso-position-horizontal-relative:page;mso-position-horizontal:absolute;margin-left:439.5pt;mso-position-vertical-relative:page;margin-top:777.391pt;" coordsize="95,107">
                <v:shape id="Shape 492" style="position:absolute;width:95;height:0;left:0;top:0;" coordsize="9525,0" path="m0,0l9525,0">
                  <v:stroke weight="0.85pt" endcap="flat" joinstyle="round" on="true" color="#0000ff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664167">
        <w:t>Der Taucher vom Dienst (</w:t>
      </w:r>
      <w:proofErr w:type="spellStart"/>
      <w:r w:rsidR="00664167">
        <w:t>TvD</w:t>
      </w:r>
      <w:proofErr w:type="spellEnd"/>
      <w:r w:rsidR="00664167">
        <w:t>)</w:t>
      </w:r>
      <w:r>
        <w:t xml:space="preserve"> als Gastgeber überprüft den Ausbildungsstand, bestehenden Versicherungsschutz sowie die Gültigkeit der tauchärztlichen Untersuchung und bestätigt </w:t>
      </w:r>
      <w:r w:rsidR="00664167">
        <w:t xml:space="preserve">dies durch seine Unterschrift. Der </w:t>
      </w:r>
      <w:proofErr w:type="spellStart"/>
      <w:r w:rsidR="00664167">
        <w:t>TvD</w:t>
      </w:r>
      <w:proofErr w:type="spellEnd"/>
      <w:r>
        <w:t xml:space="preserve"> informiert </w:t>
      </w:r>
      <w:r w:rsidRPr="00664167">
        <w:rPr>
          <w:b/>
        </w:rPr>
        <w:t>vor</w:t>
      </w:r>
      <w:r>
        <w:t xml:space="preserve"> dem vorgesehen Tauchgang ein Vorstandsmitglied</w:t>
      </w:r>
      <w:r w:rsidR="00546016">
        <w:t xml:space="preserve"> der </w:t>
      </w:r>
      <w:proofErr w:type="spellStart"/>
      <w:r w:rsidR="00546016">
        <w:t>Sea</w:t>
      </w:r>
      <w:proofErr w:type="spellEnd"/>
      <w:r w:rsidR="00546016">
        <w:t xml:space="preserve"> </w:t>
      </w:r>
      <w:proofErr w:type="spellStart"/>
      <w:r w:rsidR="00546016">
        <w:t>Ghosts</w:t>
      </w:r>
      <w:proofErr w:type="spellEnd"/>
      <w:r w:rsidR="00546016">
        <w:t xml:space="preserve"> Leverkusen e.V. </w:t>
      </w:r>
      <w:r>
        <w:t xml:space="preserve">Der Gast hat </w:t>
      </w:r>
      <w:r w:rsidR="00664167">
        <w:t xml:space="preserve">dem </w:t>
      </w:r>
      <w:proofErr w:type="spellStart"/>
      <w:r w:rsidR="00664167">
        <w:t>TvD</w:t>
      </w:r>
      <w:proofErr w:type="spellEnd"/>
      <w:r>
        <w:t xml:space="preserve"> die oben genannten Bescheinigungen vorzulegen und den Anweisungen</w:t>
      </w:r>
      <w:r w:rsidR="00546016">
        <w:t xml:space="preserve"> (gemäß Satzung</w:t>
      </w:r>
      <w:r>
        <w:t xml:space="preserve"> und See</w:t>
      </w:r>
      <w:r w:rsidR="00546016">
        <w:t>benutzungs</w:t>
      </w:r>
      <w:r>
        <w:t>ordnung) des Gastgebers Folge zu leisten. Der Gasttaucher nutzt den Wassersportsee in eigener  Verantwortung und auf  eigene Gefahr. Der Gast stellt den Verein von jeder Haftung für Personen- und   Sachschäden, die bei der Ausübung der Nutzung entstehen</w:t>
      </w:r>
      <w:r w:rsidR="00664167">
        <w:t>,</w:t>
      </w:r>
      <w:r>
        <w:t xml:space="preserve"> frei. Der Gas</w:t>
      </w:r>
      <w:r w:rsidR="00664167">
        <w:t>t haftet für alle Schäden</w:t>
      </w:r>
      <w:r>
        <w:t>, die er im Zusammenhang mit der Nutzung herbeiführt</w:t>
      </w:r>
      <w:r w:rsidR="00664167">
        <w:t>,</w:t>
      </w:r>
      <w:r>
        <w:t xml:space="preserve"> nach den gesetzlichen Bestimmungen. Der Gast  bestätigt oben genanntes durch seine Unterschrift.</w:t>
      </w:r>
      <w:r>
        <w:rPr>
          <w:color w:val="000000"/>
          <w:sz w:val="20"/>
        </w:rPr>
        <w:t xml:space="preserve"> </w:t>
      </w:r>
    </w:p>
    <w:p w:rsidR="00B6700A" w:rsidRDefault="00F85FE0">
      <w:pPr>
        <w:spacing w:after="0" w:line="259" w:lineRule="auto"/>
        <w:ind w:left="0" w:firstLine="0"/>
      </w:pPr>
      <w:r>
        <w:rPr>
          <w:color w:val="000000"/>
          <w:sz w:val="21"/>
        </w:rPr>
        <w:t xml:space="preserve"> </w:t>
      </w:r>
    </w:p>
    <w:p w:rsidR="00B6700A" w:rsidRDefault="00F85FE0">
      <w:pPr>
        <w:spacing w:after="0" w:line="259" w:lineRule="auto"/>
        <w:ind w:left="195"/>
      </w:pPr>
      <w:r>
        <w:rPr>
          <w:b/>
          <w:sz w:val="20"/>
          <w:u w:val="single" w:color="0000FF"/>
        </w:rPr>
        <w:t>Gasttaucher:</w:t>
      </w:r>
      <w:r>
        <w:rPr>
          <w:b/>
          <w:color w:val="000000"/>
          <w:sz w:val="20"/>
        </w:rPr>
        <w:t xml:space="preserve"> </w:t>
      </w:r>
    </w:p>
    <w:p w:rsidR="00B6700A" w:rsidRDefault="00F85FE0">
      <w:pPr>
        <w:ind w:left="195" w:right="9"/>
      </w:pPr>
      <w:r>
        <w:t xml:space="preserve">Ich erkenne </w:t>
      </w:r>
      <w:r w:rsidR="00664167">
        <w:t xml:space="preserve">die </w:t>
      </w:r>
      <w:r>
        <w:t>oben stehende</w:t>
      </w:r>
      <w:r w:rsidR="00664167">
        <w:t>n</w:t>
      </w:r>
      <w:r>
        <w:t xml:space="preserve"> Bestimmungen an.</w:t>
      </w:r>
      <w:r>
        <w:rPr>
          <w:color w:val="000000"/>
        </w:rPr>
        <w:t xml:space="preserve"> </w:t>
      </w:r>
    </w:p>
    <w:p w:rsidR="00B6700A" w:rsidRDefault="00F85FE0" w:rsidP="00546016">
      <w:pPr>
        <w:spacing w:after="77" w:line="259" w:lineRule="auto"/>
        <w:ind w:left="0" w:firstLine="0"/>
      </w:pPr>
      <w:r>
        <w:rPr>
          <w:color w:val="000000"/>
          <w:sz w:val="20"/>
        </w:rPr>
        <w:t xml:space="preserve"> </w:t>
      </w:r>
      <w:r>
        <w:rPr>
          <w:color w:val="000000"/>
          <w:sz w:val="29"/>
        </w:rPr>
        <w:t xml:space="preserve"> </w:t>
      </w:r>
    </w:p>
    <w:p w:rsidR="00546016" w:rsidRDefault="00F85FE0" w:rsidP="00546016">
      <w:pPr>
        <w:spacing w:after="24" w:line="259" w:lineRule="auto"/>
        <w:ind w:left="109" w:firstLine="0"/>
      </w:pPr>
      <w:r>
        <w:rPr>
          <w:rFonts w:ascii="Calibri" w:eastAsia="Calibri" w:hAnsi="Calibri" w:cs="Calibri"/>
          <w:color w:val="000000"/>
          <w:sz w:val="22"/>
        </w:rPr>
        <w:tab/>
      </w:r>
      <w:r w:rsidR="00546016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82FA2F8" wp14:editId="668BDD55">
                <wp:extent cx="5915025" cy="10795"/>
                <wp:effectExtent l="0" t="0" r="0" b="0"/>
                <wp:docPr id="3" name="Group 2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0795"/>
                          <a:chOff x="0" y="0"/>
                          <a:chExt cx="5915025" cy="10795"/>
                        </a:xfrm>
                      </wpg:grpSpPr>
                      <wps:wsp>
                        <wps:cNvPr id="4" name="Shape 484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Shape 485"/>
                        <wps:cNvSpPr/>
                        <wps:spPr>
                          <a:xfrm>
                            <a:off x="3086100" y="0"/>
                            <a:ext cx="2828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>
                                <a:moveTo>
                                  <a:pt x="0" y="0"/>
                                </a:moveTo>
                                <a:lnTo>
                                  <a:pt x="2828925" y="0"/>
                                </a:lnTo>
                              </a:path>
                            </a:pathLst>
                          </a:custGeom>
                          <a:noFill/>
                          <a:ln w="10795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8931D" id="Group 2681" o:spid="_x0000_s1026" style="width:465.75pt;height:.85pt;mso-position-horizontal-relative:char;mso-position-vertical-relative:line" coordsize="59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">
                <v:shape id="Shape 484" o:spid="_x0000_s1027" style="position:absolute;width:28575;height:0;visibility:visible;mso-wrap-style:square;v-text-anchor:top" coordsize="285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4OMMA&#10;AADaAAAADwAAAGRycy9kb3ducmV2LnhtbESPQWsCMRSE70L/Q3gFb5ptESmrUUQrelBBW/H62Dx3&#10;F5OXZZPqur/eCAWPw8x8w4ynjTXiSrUvHSv46CcgiDOnS84V/P4se18gfEDWaByTgjt5mE7eOmNM&#10;tbvxnq6HkIsIYZ+igiKEKpXSZwVZ9H1XEUfv7GqLIco6l7rGW4RbIz+TZCgtlhwXCqxoXlB2OfxZ&#10;BWa52NxXzdF+L8xp3u6GbbLdtEp135vZCESgJrzC/+21VjCA55V4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N4OMMAAADaAAAADwAAAAAAAAAAAAAAAACYAgAAZHJzL2Rv&#10;d25yZXYueG1sUEsFBgAAAAAEAAQA9QAAAIgDAAAAAA==&#10;" path="m,l2857500,e" filled="f" strokecolor="blue" strokeweight=".85pt">
                  <v:path arrowok="t" textboxrect="0,0,2857500,0"/>
                </v:shape>
                <v:shape id="Shape 485" o:spid="_x0000_s1028" style="position:absolute;left:30861;width:28289;height:0;visibility:visible;mso-wrap-style:square;v-text-anchor:top" coordsize="2828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7EcIA&#10;AADaAAAADwAAAGRycy9kb3ducmV2LnhtbESPT2sCMRTE70K/Q3gFL6LZFVrLahSpCPbon0tvj81z&#10;s7h5WZNUVz+9EYQeh5n5DTNbdLYRF/KhdqwgH2UgiEuna64UHPbr4ReIEJE1No5JwY0CLOZvvRkW&#10;2l15S5ddrESCcChQgYmxLaQMpSGLYeRa4uQdnbcYk/SV1B6vCW4bOc6yT2mx5rRgsKVvQ+Vp92cV&#10;/G7y5eScez35Wd06EwZG389bpfrv3XIKIlIX/8Ov9kYr+IDnlX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rsRwgAAANoAAAAPAAAAAAAAAAAAAAAAAJgCAABkcnMvZG93&#10;bnJldi54bWxQSwUGAAAAAAQABAD1AAAAhwMAAAAA&#10;" path="m,l2828925,e" filled="f" strokecolor="blue" strokeweight=".85pt">
                  <v:path arrowok="t" textboxrect="0,0,2828925,0"/>
                </v:shape>
                <w10:anchorlock/>
              </v:group>
            </w:pict>
          </mc:Fallback>
        </mc:AlternateContent>
      </w:r>
    </w:p>
    <w:p w:rsidR="00546016" w:rsidRDefault="00546016" w:rsidP="00546016">
      <w:pPr>
        <w:tabs>
          <w:tab w:val="center" w:pos="588"/>
          <w:tab w:val="center" w:pos="4631"/>
          <w:tab w:val="center" w:pos="5490"/>
          <w:tab w:val="center" w:pos="9446"/>
        </w:tabs>
        <w:spacing w:after="7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6"/>
        </w:rPr>
        <w:t xml:space="preserve">Ort, Datum </w:t>
      </w:r>
      <w:r>
        <w:rPr>
          <w:sz w:val="16"/>
        </w:rPr>
        <w:tab/>
      </w:r>
      <w:r>
        <w:rPr>
          <w:color w:val="000000"/>
          <w:sz w:val="3"/>
          <w:vertAlign w:val="superscript"/>
        </w:rPr>
        <w:t xml:space="preserve"> </w:t>
      </w:r>
      <w:r>
        <w:rPr>
          <w:color w:val="000000"/>
          <w:sz w:val="3"/>
          <w:vertAlign w:val="superscript"/>
        </w:rPr>
        <w:tab/>
      </w:r>
      <w:r>
        <w:rPr>
          <w:sz w:val="16"/>
        </w:rPr>
        <w:t>Unterschrift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>
        <w:rPr>
          <w:color w:val="000000"/>
          <w:sz w:val="3"/>
          <w:vertAlign w:val="superscript"/>
        </w:rPr>
        <w:t xml:space="preserve"> </w:t>
      </w:r>
    </w:p>
    <w:p w:rsidR="00546016" w:rsidRDefault="00546016" w:rsidP="00546016">
      <w:pPr>
        <w:spacing w:after="3" w:line="259" w:lineRule="auto"/>
        <w:ind w:left="142" w:hanging="33"/>
        <w:rPr>
          <w:sz w:val="16"/>
        </w:rPr>
      </w:pPr>
    </w:p>
    <w:p w:rsidR="00546016" w:rsidRDefault="00546016">
      <w:pPr>
        <w:spacing w:after="0" w:line="259" w:lineRule="auto"/>
        <w:ind w:left="0" w:firstLine="0"/>
      </w:pPr>
    </w:p>
    <w:p w:rsidR="00B6700A" w:rsidRDefault="00F85FE0">
      <w:pPr>
        <w:spacing w:after="0" w:line="259" w:lineRule="auto"/>
        <w:ind w:left="195"/>
        <w:rPr>
          <w:b/>
          <w:color w:val="000000"/>
          <w:sz w:val="20"/>
        </w:rPr>
      </w:pPr>
      <w:r>
        <w:rPr>
          <w:b/>
          <w:sz w:val="20"/>
          <w:u w:val="single" w:color="0000FF"/>
        </w:rPr>
        <w:t>Gastgeber</w:t>
      </w:r>
      <w:r w:rsidR="00546016">
        <w:rPr>
          <w:b/>
          <w:sz w:val="20"/>
          <w:u w:val="single" w:color="0000FF"/>
        </w:rPr>
        <w:t xml:space="preserve"> (Taucher vom Dienst)</w:t>
      </w:r>
      <w:r>
        <w:rPr>
          <w:b/>
          <w:sz w:val="20"/>
          <w:u w:val="single" w:color="0000FF"/>
        </w:rPr>
        <w:t>:</w:t>
      </w:r>
      <w:r>
        <w:rPr>
          <w:b/>
          <w:color w:val="000000"/>
          <w:sz w:val="20"/>
        </w:rPr>
        <w:t xml:space="preserve"> </w:t>
      </w:r>
    </w:p>
    <w:p w:rsidR="00546016" w:rsidRDefault="00546016">
      <w:pPr>
        <w:spacing w:after="0" w:line="259" w:lineRule="auto"/>
        <w:ind w:left="195"/>
      </w:pPr>
    </w:p>
    <w:p w:rsidR="00B6700A" w:rsidRDefault="00F85FE0">
      <w:pPr>
        <w:ind w:left="195" w:right="9"/>
      </w:pPr>
      <w:r>
        <w:t xml:space="preserve">Ich habe nach den oben stehenden Bestimmungen alle notwendigen Bescheinigungen kontrolliert. </w:t>
      </w:r>
    </w:p>
    <w:p w:rsidR="00B6700A" w:rsidRDefault="00F85FE0" w:rsidP="00707FC7">
      <w:pPr>
        <w:ind w:left="195" w:right="9"/>
      </w:pPr>
      <w:r>
        <w:t>Die Gasttauchergebühr in Höhe von €</w:t>
      </w:r>
      <w:r w:rsidR="007500F0">
        <w:t xml:space="preserve"> 5,0</w:t>
      </w:r>
      <w:r>
        <w:t xml:space="preserve">0 </w:t>
      </w:r>
      <w:r w:rsidR="007500F0">
        <w:t xml:space="preserve">pro Person </w:t>
      </w:r>
      <w:r>
        <w:t>werde ich innerhalb von 14 Tagen zusammen mit der Gasttauchervereinbarung einem Vorstandsmitglied übergeben.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 </w:t>
      </w:r>
    </w:p>
    <w:p w:rsidR="00B6700A" w:rsidRDefault="00F85FE0">
      <w:pPr>
        <w:spacing w:after="0" w:line="259" w:lineRule="auto"/>
        <w:ind w:left="0" w:firstLine="0"/>
      </w:pPr>
      <w:r>
        <w:rPr>
          <w:color w:val="000000"/>
          <w:sz w:val="29"/>
        </w:rPr>
        <w:t xml:space="preserve"> </w:t>
      </w:r>
    </w:p>
    <w:p w:rsidR="00546016" w:rsidRDefault="00546016">
      <w:pPr>
        <w:spacing w:after="24" w:line="259" w:lineRule="auto"/>
        <w:ind w:left="109" w:firstLine="0"/>
      </w:pPr>
    </w:p>
    <w:p w:rsidR="00B6700A" w:rsidRDefault="00F85FE0">
      <w:pPr>
        <w:spacing w:after="24" w:line="259" w:lineRule="auto"/>
        <w:ind w:left="10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15025" cy="10795"/>
                <wp:effectExtent l="0" t="0" r="0" b="0"/>
                <wp:docPr id="2681" name="Group 2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0795"/>
                          <a:chOff x="0" y="0"/>
                          <a:chExt cx="5915025" cy="10795"/>
                        </a:xfrm>
                      </wpg:grpSpPr>
                      <wps:wsp>
                        <wps:cNvPr id="484" name="Shape 484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3086100" y="0"/>
                            <a:ext cx="2828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25">
                                <a:moveTo>
                                  <a:pt x="0" y="0"/>
                                </a:moveTo>
                                <a:lnTo>
                                  <a:pt x="2828925" y="0"/>
                                </a:lnTo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2681" style="width:465.75pt;height:0.85pt;mso-position-horizontal-relative:char;mso-position-vertical-relative:line" coordsize="59150,107">
                <v:shape id="Shape 484" style="position:absolute;width:28575;height:0;left:0;top:0;" coordsize="2857500,0" path="m0,0l2857500,0">
                  <v:stroke weight="0.85pt" endcap="flat" joinstyle="round" on="true" color="#0000ff"/>
                  <v:fill on="false" color="#000000" opacity="0"/>
                </v:shape>
                <v:shape id="Shape 485" style="position:absolute;width:28289;height:0;left:30861;top:0;" coordsize="2828925,0" path="m0,0l2828925,0">
                  <v:stroke weight="0.85pt" endcap="flat" joinstyle="round" on="true" color="#0000ff"/>
                  <v:fill on="false" color="#000000" opacity="0"/>
                </v:shape>
              </v:group>
            </w:pict>
          </mc:Fallback>
        </mc:AlternateContent>
      </w:r>
    </w:p>
    <w:p w:rsidR="00B6700A" w:rsidRDefault="00F85FE0">
      <w:pPr>
        <w:tabs>
          <w:tab w:val="center" w:pos="588"/>
          <w:tab w:val="center" w:pos="4631"/>
          <w:tab w:val="center" w:pos="5490"/>
          <w:tab w:val="center" w:pos="9446"/>
        </w:tabs>
        <w:spacing w:after="7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16"/>
        </w:rPr>
        <w:t xml:space="preserve">Ort, Datum </w:t>
      </w:r>
      <w:r>
        <w:rPr>
          <w:sz w:val="16"/>
        </w:rPr>
        <w:tab/>
      </w:r>
      <w:r>
        <w:rPr>
          <w:color w:val="000000"/>
          <w:sz w:val="3"/>
          <w:vertAlign w:val="superscript"/>
        </w:rPr>
        <w:t xml:space="preserve"> </w:t>
      </w:r>
      <w:r>
        <w:rPr>
          <w:color w:val="000000"/>
          <w:sz w:val="3"/>
          <w:vertAlign w:val="superscript"/>
        </w:rPr>
        <w:tab/>
      </w:r>
      <w:r>
        <w:rPr>
          <w:sz w:val="16"/>
        </w:rPr>
        <w:t>Unterschrift</w:t>
      </w: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>
        <w:rPr>
          <w:color w:val="000000"/>
          <w:sz w:val="3"/>
          <w:vertAlign w:val="superscript"/>
        </w:rPr>
        <w:t xml:space="preserve"> </w:t>
      </w:r>
    </w:p>
    <w:sectPr w:rsidR="00B6700A">
      <w:headerReference w:type="default" r:id="rId7"/>
      <w:pgSz w:w="11921" w:h="16841"/>
      <w:pgMar w:top="965" w:right="1331" w:bottom="1440" w:left="11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E7" w:rsidRDefault="001076E7" w:rsidP="00707FC7">
      <w:pPr>
        <w:spacing w:after="0" w:line="240" w:lineRule="auto"/>
      </w:pPr>
      <w:r>
        <w:separator/>
      </w:r>
    </w:p>
  </w:endnote>
  <w:endnote w:type="continuationSeparator" w:id="0">
    <w:p w:rsidR="001076E7" w:rsidRDefault="001076E7" w:rsidP="0070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E7" w:rsidRDefault="001076E7" w:rsidP="00707FC7">
      <w:pPr>
        <w:spacing w:after="0" w:line="240" w:lineRule="auto"/>
      </w:pPr>
      <w:r>
        <w:separator/>
      </w:r>
    </w:p>
  </w:footnote>
  <w:footnote w:type="continuationSeparator" w:id="0">
    <w:p w:rsidR="001076E7" w:rsidRDefault="001076E7" w:rsidP="0070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C7" w:rsidRPr="00831295" w:rsidRDefault="001D3FC7">
    <w:pPr>
      <w:pStyle w:val="Kopfzeile"/>
      <w:rPr>
        <w:lang w:val="en-US"/>
      </w:rPr>
    </w:pPr>
    <w:r>
      <w:rPr>
        <w:noProof/>
      </w:rPr>
      <w:drawing>
        <wp:inline distT="0" distB="0" distL="0" distR="0">
          <wp:extent cx="1066800" cy="80012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193" cy="80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295">
      <w:rPr>
        <w:lang w:val="en-US"/>
      </w:rPr>
      <w:t xml:space="preserve">            </w:t>
    </w:r>
    <w:r w:rsidR="00831295">
      <w:rPr>
        <w:lang w:val="en-US"/>
      </w:rPr>
      <w:t xml:space="preserve"> </w:t>
    </w:r>
    <w:r w:rsidRPr="00831295">
      <w:rPr>
        <w:lang w:val="en-US"/>
      </w:rPr>
      <w:t xml:space="preserve"> </w:t>
    </w:r>
    <w:r w:rsidR="00831295">
      <w:rPr>
        <w:lang w:val="en-US"/>
      </w:rPr>
      <w:t xml:space="preserve"> </w:t>
    </w:r>
    <w:r w:rsidRPr="00831295">
      <w:rPr>
        <w:sz w:val="32"/>
        <w:szCs w:val="32"/>
        <w:lang w:val="en-US"/>
      </w:rPr>
      <w:t xml:space="preserve">Sea Ghosts Leverkusen </w:t>
    </w:r>
    <w:proofErr w:type="spellStart"/>
    <w:r w:rsidRPr="00831295">
      <w:rPr>
        <w:sz w:val="32"/>
        <w:szCs w:val="32"/>
        <w:lang w:val="en-US"/>
      </w:rPr>
      <w:t>e.V</w:t>
    </w:r>
    <w:proofErr w:type="spellEnd"/>
    <w:r w:rsidRPr="00831295">
      <w:rPr>
        <w:sz w:val="32"/>
        <w:szCs w:val="32"/>
        <w:lang w:val="en-US"/>
      </w:rPr>
      <w:t>.</w:t>
    </w:r>
    <w:r w:rsidRPr="00831295">
      <w:rPr>
        <w:lang w:val="en-US"/>
      </w:rPr>
      <w:t xml:space="preserve">   </w:t>
    </w:r>
    <w:r w:rsidR="00831295">
      <w:rPr>
        <w:lang w:val="en-US"/>
      </w:rPr>
      <w:t xml:space="preserve">         </w:t>
    </w:r>
    <w:r w:rsidRPr="00831295">
      <w:rPr>
        <w:lang w:val="en-US"/>
      </w:rPr>
      <w:t xml:space="preserve">      </w:t>
    </w:r>
    <w:r>
      <w:rPr>
        <w:noProof/>
      </w:rPr>
      <w:drawing>
        <wp:inline distT="0" distB="0" distL="0" distR="0">
          <wp:extent cx="1074679" cy="762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25" cy="771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FC7" w:rsidRPr="00831295" w:rsidRDefault="00707FC7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A"/>
    <w:rsid w:val="001076E7"/>
    <w:rsid w:val="001644DE"/>
    <w:rsid w:val="001D3FC7"/>
    <w:rsid w:val="004253DA"/>
    <w:rsid w:val="00546016"/>
    <w:rsid w:val="00664167"/>
    <w:rsid w:val="00707FC7"/>
    <w:rsid w:val="007500F0"/>
    <w:rsid w:val="00831295"/>
    <w:rsid w:val="00B6700A"/>
    <w:rsid w:val="00CA70B3"/>
    <w:rsid w:val="00F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09B9-667A-4ECE-9AD7-62E03AC0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6" w:lineRule="auto"/>
      <w:ind w:left="210" w:hanging="10"/>
    </w:pPr>
    <w:rPr>
      <w:rFonts w:ascii="Arial" w:eastAsia="Arial" w:hAnsi="Arial" w:cs="Arial"/>
      <w:color w:val="0000FF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00F0"/>
    <w:pPr>
      <w:spacing w:after="0" w:line="240" w:lineRule="auto"/>
      <w:ind w:left="210" w:hanging="10"/>
    </w:pPr>
    <w:rPr>
      <w:rFonts w:ascii="Arial" w:eastAsia="Arial" w:hAnsi="Arial" w:cs="Arial"/>
      <w:color w:val="0000F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7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C7"/>
    <w:rPr>
      <w:rFonts w:ascii="Arial" w:eastAsia="Arial" w:hAnsi="Arial" w:cs="Arial"/>
      <w:color w:val="0000FF"/>
      <w:sz w:val="19"/>
    </w:rPr>
  </w:style>
  <w:style w:type="paragraph" w:styleId="Fuzeile">
    <w:name w:val="footer"/>
    <w:basedOn w:val="Standard"/>
    <w:link w:val="FuzeileZchn"/>
    <w:uiPriority w:val="99"/>
    <w:unhideWhenUsed/>
    <w:rsid w:val="007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C7"/>
    <w:rPr>
      <w:rFonts w:ascii="Arial" w:eastAsia="Arial" w:hAnsi="Arial" w:cs="Arial"/>
      <w:color w:val="0000F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2689-3A59-49B3-BB23-06E9C10B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Gasttauchvereinbarung.PDF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Gasttauchvereinbarung.PDF</dc:title>
  <dc:subject/>
  <dc:creator>Kalle</dc:creator>
  <cp:keywords/>
  <cp:lastModifiedBy>Jakubaschk, Detlef</cp:lastModifiedBy>
  <cp:revision>5</cp:revision>
  <dcterms:created xsi:type="dcterms:W3CDTF">2019-02-05T09:07:00Z</dcterms:created>
  <dcterms:modified xsi:type="dcterms:W3CDTF">2019-02-05T10:29:00Z</dcterms:modified>
</cp:coreProperties>
</file>